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A7" w:rsidRPr="00C113A7" w:rsidRDefault="00C113A7" w:rsidP="00C113A7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Kacanovy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Zastupitelstvo obce Kacanovy</w:t>
      </w:r>
    </w:p>
    <w:p w:rsidR="00C113A7" w:rsidRPr="00C113A7" w:rsidRDefault="00C113A7" w:rsidP="00C113A7">
      <w:pPr>
        <w:keepNext/>
        <w:spacing w:before="238" w:after="23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Obecně závazná vyhláška obce Kacanovy</w:t>
      </w:r>
      <w:r w:rsidRPr="00C113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br/>
        <w:t>o místním poplatku z pobytu</w:t>
      </w:r>
    </w:p>
    <w:p w:rsidR="00C113A7" w:rsidRPr="00C113A7" w:rsidRDefault="00C113A7" w:rsidP="00C113A7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Zastupitelstvo obce Kacanovy se na svém zasedání dne 15. září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Úvodní ustanovení</w:t>
      </w:r>
    </w:p>
    <w:p w:rsidR="00C113A7" w:rsidRPr="00C113A7" w:rsidRDefault="00C113A7" w:rsidP="00C113A7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Obec Kacanovy touto vyhláškou zavádí místní poplatek z pobytu (dále jen „poplatek“).</w:t>
      </w:r>
    </w:p>
    <w:p w:rsidR="00C113A7" w:rsidRPr="00C113A7" w:rsidRDefault="00C113A7" w:rsidP="00C113A7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Správcem poplatku je obecní úřad</w:t>
      </w:r>
      <w:bookmarkStart w:id="0" w:name="sdfootnote1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"sdfootnote1sym"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0"/>
      <w:r w:rsidRPr="00C113A7">
        <w:rPr>
          <w:rFonts w:ascii="Times New Roman" w:eastAsia="Times New Roman" w:hAnsi="Times New Roman" w:cs="Times New Roman"/>
          <w:lang w:eastAsia="cs-CZ"/>
        </w:rPr>
        <w:t>.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Předmět, poplatník a plátce poplatku</w:t>
      </w:r>
    </w:p>
    <w:p w:rsidR="00C113A7" w:rsidRPr="00C113A7" w:rsidRDefault="00C113A7" w:rsidP="00C113A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bookmarkStart w:id="1" w:name="sdfootnote2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"sdfootnote2sym"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2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"/>
      <w:r w:rsidRPr="00C113A7">
        <w:rPr>
          <w:rFonts w:ascii="Times New Roman" w:eastAsia="Times New Roman" w:hAnsi="Times New Roman" w:cs="Times New Roman"/>
          <w:lang w:eastAsia="cs-CZ"/>
        </w:rPr>
        <w:t>.</w:t>
      </w:r>
    </w:p>
    <w:p w:rsidR="00C113A7" w:rsidRPr="00C113A7" w:rsidRDefault="00C113A7" w:rsidP="00C113A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Poplatníkem poplatku je osoba, která v obci není přihlášená (dále jen „poplatník“)</w:t>
      </w:r>
      <w:bookmarkStart w:id="2" w:name="sdfootnote3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"sdfootnote3sym"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3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"/>
      <w:r w:rsidRPr="00C113A7">
        <w:rPr>
          <w:rFonts w:ascii="Times New Roman" w:eastAsia="Times New Roman" w:hAnsi="Times New Roman" w:cs="Times New Roman"/>
          <w:lang w:eastAsia="cs-CZ"/>
        </w:rPr>
        <w:t>.</w:t>
      </w:r>
    </w:p>
    <w:p w:rsidR="00C113A7" w:rsidRPr="00C113A7" w:rsidRDefault="00C113A7" w:rsidP="00C113A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Plátcem poplatku je poskytovatel úplatného pobytu (dále jen „plátce“). Plátce je povinen vybrat poplatek od poplatníka</w:t>
      </w:r>
      <w:bookmarkStart w:id="3" w:name="sdfootnote4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"sdfootnote4sym"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4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3"/>
      <w:r w:rsidRPr="00C113A7">
        <w:rPr>
          <w:rFonts w:ascii="Times New Roman" w:eastAsia="Times New Roman" w:hAnsi="Times New Roman" w:cs="Times New Roman"/>
          <w:lang w:eastAsia="cs-CZ"/>
        </w:rPr>
        <w:t>.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Ohlašovací povinnost</w:t>
      </w:r>
    </w:p>
    <w:p w:rsidR="00C113A7" w:rsidRPr="00C113A7" w:rsidRDefault="00C113A7" w:rsidP="00C113A7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Plátce je povinen podat správci poplatku ohlášení nejpozději do 30 dnů od zahájení činnosti spočívající v poskytování úplatného pobytu; údaje uváděné v ohlášení upravuje zákon</w:t>
      </w:r>
      <w:bookmarkStart w:id="4" w:name="sdfootnote5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"sdfootnote5sym"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5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4"/>
      <w:r w:rsidRPr="00C113A7">
        <w:rPr>
          <w:rFonts w:ascii="Times New Roman" w:eastAsia="Times New Roman" w:hAnsi="Times New Roman" w:cs="Times New Roman"/>
          <w:lang w:eastAsia="cs-CZ"/>
        </w:rPr>
        <w:t>.</w:t>
      </w:r>
    </w:p>
    <w:p w:rsidR="00C113A7" w:rsidRDefault="00C113A7" w:rsidP="00C113A7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Dojde-li ke změně údajů uvedených v ohlášení, je plátce povinen tuto změnu oznámit do 15 dnů ode dne, kdy nastala</w:t>
      </w:r>
      <w:bookmarkStart w:id="5" w:name="sdfootnote6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"sdfootnote6sym"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6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5"/>
      <w:r w:rsidRPr="00C113A7">
        <w:rPr>
          <w:rFonts w:ascii="Times New Roman" w:eastAsia="Times New Roman" w:hAnsi="Times New Roman" w:cs="Times New Roman"/>
          <w:lang w:eastAsia="cs-CZ"/>
        </w:rPr>
        <w:t>.</w:t>
      </w:r>
    </w:p>
    <w:p w:rsidR="00C113A7" w:rsidRPr="00286257" w:rsidRDefault="00286257" w:rsidP="00286257">
      <w:pPr>
        <w:spacing w:before="100" w:beforeAutospacing="1" w:after="119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pict>
          <v:rect id="_x0000_i1025" style="width:0;height:1.5pt" o:hralign="center" o:hrstd="t" o:hr="t" fillcolor="#a0a0a0" stroked="f"/>
        </w:pict>
      </w:r>
      <w:bookmarkStart w:id="6" w:name="sdfootnote1sym"/>
      <w:r w:rsidR="00C113A7"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="00C113A7"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"sdfootnote1anc" </w:instrText>
      </w:r>
      <w:r w:rsidR="00C113A7"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="00C113A7"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1</w:t>
      </w:r>
      <w:r w:rsidR="00C113A7"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6"/>
      <w:r w:rsidR="00C113A7"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 15 odst. 1 zákona o místních poplatcích</w:t>
      </w:r>
    </w:p>
    <w:bookmarkStart w:id="7" w:name="sdfootnote2sym"/>
    <w:p w:rsidR="00C113A7" w:rsidRPr="00C113A7" w:rsidRDefault="00C113A7" w:rsidP="00C113A7">
      <w:pPr>
        <w:spacing w:before="100" w:beforeAutospacing="1" w:after="0" w:line="240" w:lineRule="auto"/>
        <w:ind w:left="170" w:hanging="170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"sdfootnote2anc" </w:instrTex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2</w: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7"/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 3a zákona o místních poplatcích</w:t>
      </w:r>
    </w:p>
    <w:bookmarkStart w:id="8" w:name="sdfootnote3sym"/>
    <w:p w:rsidR="00C113A7" w:rsidRPr="00C113A7" w:rsidRDefault="00C113A7" w:rsidP="00C113A7">
      <w:pPr>
        <w:spacing w:before="100" w:beforeAutospacing="1" w:after="0" w:line="240" w:lineRule="auto"/>
        <w:ind w:left="170" w:hanging="170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"sdfootnote3anc" </w:instrTex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3</w: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8"/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 3 zákona o místních poplatcích</w:t>
      </w:r>
    </w:p>
    <w:bookmarkStart w:id="9" w:name="sdfootnote4sym"/>
    <w:p w:rsidR="00C113A7" w:rsidRPr="00C113A7" w:rsidRDefault="00C113A7" w:rsidP="00C113A7">
      <w:pPr>
        <w:spacing w:before="100" w:beforeAutospacing="1" w:after="0" w:line="240" w:lineRule="auto"/>
        <w:ind w:left="170" w:hanging="170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"sdfootnote4anc" </w:instrTex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4</w: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9"/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 3f zákona o místních poplatcích</w:t>
      </w:r>
    </w:p>
    <w:bookmarkStart w:id="10" w:name="sdfootnote5sym"/>
    <w:p w:rsidR="00C113A7" w:rsidRPr="00C113A7" w:rsidRDefault="00C113A7" w:rsidP="00C113A7">
      <w:pPr>
        <w:spacing w:before="100" w:beforeAutospacing="1" w:after="0" w:line="240" w:lineRule="auto"/>
        <w:ind w:left="170" w:hanging="170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"sdfootnote5anc" </w:instrTex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5</w: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0"/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 14a odst. 1 a 2 zákona o místních poplatcích; v ohlášení plátce uvede zejména své identifikační údaje a skutečnosti rozhodné pro stanovení poplatku</w:t>
      </w:r>
    </w:p>
    <w:bookmarkStart w:id="11" w:name="sdfootnote6sym"/>
    <w:p w:rsidR="00C113A7" w:rsidRPr="00C113A7" w:rsidRDefault="00C113A7" w:rsidP="00C113A7">
      <w:pPr>
        <w:spacing w:before="100" w:beforeAutospacing="1" w:after="0" w:line="240" w:lineRule="auto"/>
        <w:ind w:left="170" w:hanging="170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"sdfootnote6anc" </w:instrTex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6</w: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1"/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 14a odst. 4 zákona o místních poplatcích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Čl. 4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Evidenční povinnost</w:t>
      </w:r>
    </w:p>
    <w:p w:rsidR="00C113A7" w:rsidRPr="00C113A7" w:rsidRDefault="00C113A7" w:rsidP="00C113A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Evidenční povinnost plátce, včetně povinnosti vést evidenční knihu, upravuje zákon</w:t>
      </w:r>
      <w:bookmarkStart w:id="12" w:name="sdfootnote7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"sdfootnote7sym"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7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2"/>
      <w:r w:rsidRPr="00C113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Sazba poplatku</w:t>
      </w:r>
    </w:p>
    <w:p w:rsidR="00C113A7" w:rsidRPr="00C113A7" w:rsidRDefault="00C113A7" w:rsidP="00C113A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Sazba poplatku činí 15 Kč za každý započatý den pobytu, s výjimkou dne počátku pobytu.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Splatnost poplatku</w:t>
      </w:r>
    </w:p>
    <w:p w:rsidR="00C113A7" w:rsidRPr="00C113A7" w:rsidRDefault="00C113A7" w:rsidP="00C113A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Plátce odvede vybraný poplatek správci poplatku nejpozději do 15. dne následujícího roku.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7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Osvobození </w:t>
      </w:r>
    </w:p>
    <w:p w:rsidR="00C113A7" w:rsidRPr="00C113A7" w:rsidRDefault="00C113A7" w:rsidP="00C113A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Od poplatku z pobytu jsou osvobozeny osoby vymezené v zákoně o místních poplatcích</w:t>
      </w:r>
      <w:bookmarkStart w:id="13" w:name="sdfootnote8anc"/>
      <w:r w:rsidRPr="00C113A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lang w:eastAsia="cs-CZ"/>
        </w:rPr>
        <w:instrText xml:space="preserve"> HYPERLINK "" \l "sdfootnote8sym" </w:instrTex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8</w:t>
      </w:r>
      <w:r w:rsidRPr="00C113A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3"/>
      <w:r w:rsidRPr="00C113A7">
        <w:rPr>
          <w:rFonts w:ascii="Times New Roman" w:eastAsia="Times New Roman" w:hAnsi="Times New Roman" w:cs="Times New Roman"/>
          <w:lang w:eastAsia="cs-CZ"/>
        </w:rPr>
        <w:t>.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8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Přechodné a zrušovací ustanovení </w:t>
      </w:r>
    </w:p>
    <w:p w:rsidR="00C113A7" w:rsidRPr="00C113A7" w:rsidRDefault="00C113A7" w:rsidP="00C113A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Poplatkové povinnosti vzniklé před nabytím účinnosti této vyhlášky se posuzují podle dosavadních právních předpisů.</w:t>
      </w:r>
    </w:p>
    <w:p w:rsidR="00C113A7" w:rsidRPr="00C113A7" w:rsidRDefault="00C113A7" w:rsidP="00C113A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Zrušuje se obecně závazná vyhláška č. 1/2021, o místním poplatku z pobytu, ze dne 19. března 2021.</w:t>
      </w:r>
    </w:p>
    <w:p w:rsidR="00C113A7" w:rsidRPr="00C113A7" w:rsidRDefault="00C113A7" w:rsidP="00C113A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9</w:t>
      </w:r>
      <w:r w:rsidRPr="00C113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Účinnost</w:t>
      </w:r>
    </w:p>
    <w:p w:rsidR="00C113A7" w:rsidRDefault="00C113A7" w:rsidP="00C113A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13A7">
        <w:rPr>
          <w:rFonts w:ascii="Times New Roman" w:eastAsia="Times New Roman" w:hAnsi="Times New Roman" w:cs="Times New Roman"/>
          <w:lang w:eastAsia="cs-CZ"/>
        </w:rPr>
        <w:t>Tato vyhláška nabývá účinnosti dnem 1. ledna 2024.</w:t>
      </w:r>
    </w:p>
    <w:p w:rsidR="00C113A7" w:rsidRDefault="00C113A7" w:rsidP="00C113A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113A7" w:rsidRPr="00C113A7" w:rsidRDefault="00C113A7" w:rsidP="00C113A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51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6"/>
        <w:gridCol w:w="4627"/>
      </w:tblGrid>
      <w:tr w:rsidR="00C113A7" w:rsidRPr="00C113A7" w:rsidTr="00C113A7">
        <w:trPr>
          <w:trHeight w:val="179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3A7" w:rsidRPr="00C113A7" w:rsidRDefault="00C113A7" w:rsidP="00C113A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113A7">
              <w:rPr>
                <w:rFonts w:ascii="Times New Roman" w:eastAsia="Times New Roman" w:hAnsi="Times New Roman" w:cs="Times New Roman"/>
                <w:lang w:eastAsia="cs-CZ"/>
              </w:rPr>
              <w:t>Marcela Červová v. r.</w:t>
            </w:r>
            <w:r w:rsidRPr="00C113A7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3A7" w:rsidRPr="00C113A7" w:rsidRDefault="00C113A7" w:rsidP="00C113A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113A7">
              <w:rPr>
                <w:rFonts w:ascii="Times New Roman" w:eastAsia="Times New Roman" w:hAnsi="Times New Roman" w:cs="Times New Roman"/>
                <w:lang w:eastAsia="cs-CZ"/>
              </w:rPr>
              <w:t xml:space="preserve">Jitka </w:t>
            </w:r>
            <w:proofErr w:type="spellStart"/>
            <w:r w:rsidRPr="00C113A7">
              <w:rPr>
                <w:rFonts w:ascii="Times New Roman" w:eastAsia="Times New Roman" w:hAnsi="Times New Roman" w:cs="Times New Roman"/>
                <w:lang w:eastAsia="cs-CZ"/>
              </w:rPr>
              <w:t>Egertová</w:t>
            </w:r>
            <w:proofErr w:type="spellEnd"/>
            <w:r w:rsidRPr="00C113A7">
              <w:rPr>
                <w:rFonts w:ascii="Times New Roman" w:eastAsia="Times New Roman" w:hAnsi="Times New Roman" w:cs="Times New Roman"/>
                <w:lang w:eastAsia="cs-CZ"/>
              </w:rPr>
              <w:t xml:space="preserve"> v. r.</w:t>
            </w:r>
            <w:r w:rsidRPr="00C113A7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místostarostka </w:t>
            </w:r>
          </w:p>
        </w:tc>
      </w:tr>
      <w:tr w:rsidR="00C113A7" w:rsidRPr="00C113A7" w:rsidTr="00C113A7">
        <w:trPr>
          <w:trHeight w:val="179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3A7" w:rsidRPr="00C113A7" w:rsidRDefault="00C113A7" w:rsidP="00C113A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3A7" w:rsidRPr="00C113A7" w:rsidRDefault="00C113A7" w:rsidP="00C113A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286257" w:rsidRDefault="00286257" w:rsidP="00C113A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14" w:name="_GoBack"/>
      <w:bookmarkEnd w:id="14"/>
    </w:p>
    <w:p w:rsidR="00C113A7" w:rsidRPr="00C113A7" w:rsidRDefault="00286257" w:rsidP="00C113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pict>
          <v:rect id="_x0000_i1026" style="width:0;height:1.5pt" o:hralign="center" o:hrstd="t" o:hr="t" fillcolor="#a0a0a0" stroked="f"/>
        </w:pict>
      </w:r>
    </w:p>
    <w:bookmarkStart w:id="15" w:name="sdfootnote7sym"/>
    <w:p w:rsidR="00C113A7" w:rsidRPr="00C113A7" w:rsidRDefault="00C113A7" w:rsidP="00C113A7">
      <w:pPr>
        <w:spacing w:before="100" w:beforeAutospacing="1" w:after="0" w:line="240" w:lineRule="auto"/>
        <w:ind w:left="170" w:hanging="170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"sdfootnote7anc" </w:instrTex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7</w: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5"/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 3g a § 3h zákona o místních poplatcích</w:t>
      </w:r>
    </w:p>
    <w:bookmarkStart w:id="16" w:name="sdfootnote8sym"/>
    <w:p w:rsidR="00C113A7" w:rsidRPr="00C113A7" w:rsidRDefault="00C113A7" w:rsidP="00C113A7">
      <w:pPr>
        <w:spacing w:before="100" w:beforeAutospacing="1" w:after="0" w:line="240" w:lineRule="auto"/>
        <w:ind w:left="170" w:hanging="170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"sdfootnote8anc" </w:instrTex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C113A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8</w:t>
      </w:r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6"/>
      <w:r w:rsidRPr="00C113A7">
        <w:rPr>
          <w:rFonts w:ascii="Times New Roman" w:eastAsia="Times New Roman" w:hAnsi="Times New Roman" w:cs="Times New Roman"/>
          <w:sz w:val="18"/>
          <w:szCs w:val="18"/>
          <w:lang w:eastAsia="cs-CZ"/>
        </w:rPr>
        <w:t>§ 3b zákona o místních poplatcích</w:t>
      </w:r>
    </w:p>
    <w:p w:rsidR="00167874" w:rsidRPr="00C113A7" w:rsidRDefault="00167874">
      <w:pPr>
        <w:rPr>
          <w:rFonts w:ascii="Times New Roman" w:hAnsi="Times New Roman" w:cs="Times New Roman"/>
          <w:sz w:val="24"/>
          <w:szCs w:val="24"/>
        </w:rPr>
      </w:pPr>
    </w:p>
    <w:sectPr w:rsidR="00167874" w:rsidRPr="00C1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466"/>
    <w:multiLevelType w:val="multilevel"/>
    <w:tmpl w:val="6FF0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94C60"/>
    <w:multiLevelType w:val="multilevel"/>
    <w:tmpl w:val="66E2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05B6D"/>
    <w:multiLevelType w:val="multilevel"/>
    <w:tmpl w:val="5120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54E36"/>
    <w:multiLevelType w:val="multilevel"/>
    <w:tmpl w:val="562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A7"/>
    <w:rsid w:val="00167874"/>
    <w:rsid w:val="00286257"/>
    <w:rsid w:val="00C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C7FCA4C-E552-4B20-AFE9-3D3A5460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13A7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113A7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3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13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13A7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C113A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C113A7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C113A7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uvodniveta">
    <w:name w:val="uvodniveta"/>
    <w:basedOn w:val="Normln"/>
    <w:rsid w:val="00C113A7"/>
    <w:pPr>
      <w:spacing w:before="62" w:after="119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western">
    <w:name w:val="western"/>
    <w:basedOn w:val="Normln"/>
    <w:rsid w:val="00C113A7"/>
    <w:pPr>
      <w:spacing w:before="100" w:beforeAutospacing="1" w:after="142" w:line="276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C113A7"/>
    <w:pPr>
      <w:spacing w:before="100" w:beforeAutospacing="1" w:after="142" w:line="276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Červová</dc:creator>
  <cp:keywords/>
  <dc:description/>
  <cp:lastModifiedBy>Marcela Červová</cp:lastModifiedBy>
  <cp:revision>2</cp:revision>
  <dcterms:created xsi:type="dcterms:W3CDTF">2023-09-18T08:32:00Z</dcterms:created>
  <dcterms:modified xsi:type="dcterms:W3CDTF">2023-09-18T08:58:00Z</dcterms:modified>
</cp:coreProperties>
</file>